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  <w:gridCol w:w="4536"/>
      </w:tblGrid>
      <w:tr w:rsidR="00B64597" w:rsidRPr="00B64597" w:rsidTr="00C42951">
        <w:trPr>
          <w:trHeight w:val="236"/>
        </w:trPr>
        <w:tc>
          <w:tcPr>
            <w:tcW w:w="10632" w:type="dxa"/>
          </w:tcPr>
          <w:p w:rsidR="00B64597" w:rsidRPr="00B64597" w:rsidRDefault="00B64597" w:rsidP="00B64597">
            <w:pPr>
              <w:tabs>
                <w:tab w:val="left" w:pos="11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B64597" w:rsidRPr="00B64597" w:rsidRDefault="00B64597" w:rsidP="00B64597">
            <w:pPr>
              <w:tabs>
                <w:tab w:val="left" w:pos="11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B64597" w:rsidRPr="00B64597" w:rsidTr="00C42951">
        <w:trPr>
          <w:trHeight w:val="256"/>
        </w:trPr>
        <w:tc>
          <w:tcPr>
            <w:tcW w:w="10632" w:type="dxa"/>
          </w:tcPr>
          <w:p w:rsidR="00B64597" w:rsidRPr="00B64597" w:rsidRDefault="00B64597" w:rsidP="00B64597">
            <w:pPr>
              <w:tabs>
                <w:tab w:val="left" w:pos="11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B64597" w:rsidRPr="00B64597" w:rsidRDefault="00B64597" w:rsidP="00B64597">
            <w:pPr>
              <w:tabs>
                <w:tab w:val="left" w:pos="11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Правительства</w:t>
            </w:r>
          </w:p>
        </w:tc>
      </w:tr>
      <w:tr w:rsidR="00B64597" w:rsidRPr="00B64597" w:rsidTr="00C42951">
        <w:trPr>
          <w:trHeight w:val="405"/>
        </w:trPr>
        <w:tc>
          <w:tcPr>
            <w:tcW w:w="10632" w:type="dxa"/>
          </w:tcPr>
          <w:p w:rsidR="00B64597" w:rsidRPr="00B64597" w:rsidRDefault="00B64597" w:rsidP="00B64597">
            <w:pPr>
              <w:tabs>
                <w:tab w:val="left" w:pos="11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B64597" w:rsidRPr="00B64597" w:rsidRDefault="00B64597" w:rsidP="00B64597">
            <w:pPr>
              <w:tabs>
                <w:tab w:val="left" w:pos="11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B64597" w:rsidRPr="00DF41F8" w:rsidRDefault="00A55908" w:rsidP="007B7AF7">
            <w:pPr>
              <w:tabs>
                <w:tab w:val="left" w:pos="11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AF7" w:rsidRPr="007B7A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29.12.2021</w:t>
            </w:r>
            <w:r w:rsidR="0081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57352" w:rsidRPr="00A5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AF7" w:rsidRPr="007B7A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1004-ПП</w:t>
            </w:r>
          </w:p>
        </w:tc>
      </w:tr>
    </w:tbl>
    <w:p w:rsidR="00B64597" w:rsidRPr="00B64597" w:rsidRDefault="00B64597" w:rsidP="00B6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64597" w:rsidRPr="00B64597" w:rsidRDefault="00B64597" w:rsidP="00B6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597" w:rsidRPr="00B64597" w:rsidRDefault="00B64597" w:rsidP="00B6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Максимальный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</w:t>
      </w:r>
      <w:proofErr w:type="gramStart"/>
      <w:r w:rsidRPr="00B6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</w:t>
      </w:r>
      <w:proofErr w:type="gramEnd"/>
      <w:r w:rsidRPr="00B6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образования, в Мурманской области на 20</w:t>
      </w:r>
      <w:r w:rsidR="00DF4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5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6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B64597" w:rsidRPr="00B64597" w:rsidRDefault="00B64597" w:rsidP="00B6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3260"/>
        <w:gridCol w:w="3120"/>
        <w:gridCol w:w="2551"/>
      </w:tblGrid>
      <w:tr w:rsidR="00B64597" w:rsidRPr="00B64597" w:rsidTr="00B64597">
        <w:tc>
          <w:tcPr>
            <w:tcW w:w="817" w:type="dxa"/>
            <w:vMerge w:val="restart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226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Мурманской области</w:t>
            </w:r>
          </w:p>
        </w:tc>
        <w:tc>
          <w:tcPr>
            <w:tcW w:w="11482" w:type="dxa"/>
            <w:gridSpan w:val="4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размер родительской платы в день, руб.</w:t>
            </w:r>
          </w:p>
        </w:tc>
      </w:tr>
      <w:tr w:rsidR="00B64597" w:rsidRPr="00B64597" w:rsidTr="00B64597">
        <w:tc>
          <w:tcPr>
            <w:tcW w:w="817" w:type="dxa"/>
            <w:vMerge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(за исключением групп с круглосуточным пребыванием)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 w:rsidR="004A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 круглосуточным пребыванием</w:t>
            </w:r>
            <w:r w:rsidR="004A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(с бассейном), реализующих основную образовательную программу </w:t>
            </w:r>
            <w:proofErr w:type="gramStart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B64597" w:rsidRPr="00B64597" w:rsidTr="00B64597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B64597" w:rsidRPr="00B64597" w:rsidRDefault="00226C40" w:rsidP="007F63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округ 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-герой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Мурманск</w:t>
            </w: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260" w:type="dxa"/>
          </w:tcPr>
          <w:p w:rsidR="00B64597" w:rsidRPr="00B64597" w:rsidRDefault="006B0EE4" w:rsidP="00C461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20" w:type="dxa"/>
          </w:tcPr>
          <w:p w:rsidR="00B64597" w:rsidRPr="00B64597" w:rsidRDefault="006B0EE4" w:rsidP="00437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B64597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B64597" w:rsidRPr="00B64597" w:rsidRDefault="00226C40" w:rsidP="00226C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 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Апатиты с подведомственной территорией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B64597" w:rsidRPr="00B64597" w:rsidRDefault="006B0EE4" w:rsidP="00C461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B64597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B64597" w:rsidRPr="00B64597" w:rsidRDefault="00226C40" w:rsidP="00226C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 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Кировск с подведомственной территорией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B64597" w:rsidRPr="00B64597" w:rsidRDefault="006B0EE4" w:rsidP="00437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0A126A" w:rsidRPr="00B64597" w:rsidTr="00C42951">
        <w:tc>
          <w:tcPr>
            <w:tcW w:w="817" w:type="dxa"/>
            <w:vMerge w:val="restart"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226C40"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Мурманской области</w:t>
            </w:r>
          </w:p>
        </w:tc>
        <w:tc>
          <w:tcPr>
            <w:tcW w:w="11482" w:type="dxa"/>
            <w:gridSpan w:val="4"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размер родительской платы в день, руб.</w:t>
            </w:r>
          </w:p>
        </w:tc>
      </w:tr>
      <w:tr w:rsidR="000A126A" w:rsidRPr="00B64597" w:rsidTr="00C42951">
        <w:tc>
          <w:tcPr>
            <w:tcW w:w="817" w:type="dxa"/>
            <w:vMerge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3260" w:type="dxa"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                           (за исключением групп с круглосуточным пребыванием)</w:t>
            </w:r>
          </w:p>
        </w:tc>
        <w:tc>
          <w:tcPr>
            <w:tcW w:w="3120" w:type="dxa"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 w:rsidR="000D16D8"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с круглосуточным пребыванием</w:t>
            </w:r>
            <w:r w:rsidR="000D16D8"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</w:tcPr>
          <w:p w:rsidR="000A126A" w:rsidRPr="002B0E57" w:rsidRDefault="000A126A" w:rsidP="00C4295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                    (с бассейном),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B64597" w:rsidRPr="00B64597" w:rsidTr="00B64597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B64597" w:rsidRPr="00B64597" w:rsidRDefault="00226C40" w:rsidP="00226C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 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Мончегорск с подведомственной территорией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B64597" w:rsidRPr="00B64597" w:rsidRDefault="006B0EE4" w:rsidP="00437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ind w:left="317" w:right="88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B64597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B64597" w:rsidRPr="00B64597" w:rsidRDefault="00226C40" w:rsidP="00226C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 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Оленегорск с подведомственной территорией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B64597" w:rsidRPr="00B64597" w:rsidRDefault="006B0EE4" w:rsidP="00E309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B64597" w:rsidRPr="00B64597" w:rsidRDefault="006B0EE4" w:rsidP="00C46104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</w:tr>
      <w:tr w:rsidR="00B64597" w:rsidRPr="00B64597" w:rsidTr="00B64597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B64597" w:rsidRPr="00B64597" w:rsidRDefault="00226C40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округ </w:t>
            </w:r>
            <w:r w:rsidR="00B64597"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Полярные Зори с подведомственной территорией</w:t>
            </w:r>
          </w:p>
        </w:tc>
        <w:tc>
          <w:tcPr>
            <w:tcW w:w="2551" w:type="dxa"/>
          </w:tcPr>
          <w:p w:rsidR="00B64597" w:rsidRPr="00B64597" w:rsidRDefault="006B0EE4" w:rsidP="00437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226C40" w:rsidRPr="00B64597" w:rsidTr="00437320">
        <w:tc>
          <w:tcPr>
            <w:tcW w:w="817" w:type="dxa"/>
          </w:tcPr>
          <w:p w:rsidR="00226C40" w:rsidRPr="00B64597" w:rsidRDefault="00226C40" w:rsidP="00DB7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226C40" w:rsidRPr="00B64597" w:rsidRDefault="00226C40" w:rsidP="00DB71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Печенгский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</w:tcPr>
          <w:p w:rsidR="00226C40" w:rsidRPr="00B64597" w:rsidRDefault="006B0EE4" w:rsidP="00DB7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60" w:type="dxa"/>
          </w:tcPr>
          <w:p w:rsidR="00226C40" w:rsidRPr="00B64597" w:rsidRDefault="00226C40" w:rsidP="00DB7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226C40" w:rsidRPr="00B64597" w:rsidRDefault="00226C40" w:rsidP="00DB7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226C40" w:rsidRPr="00B64597" w:rsidRDefault="00226C40" w:rsidP="00DB711B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226C40" w:rsidRPr="00B64597" w:rsidTr="00D92E3E">
        <w:tc>
          <w:tcPr>
            <w:tcW w:w="817" w:type="dxa"/>
          </w:tcPr>
          <w:p w:rsidR="00226C40" w:rsidRPr="00B64597" w:rsidRDefault="00226C40" w:rsidP="006753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Ковдорский </w:t>
            </w:r>
            <w:r w:rsidR="009C4505" w:rsidRPr="009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</w:tcPr>
          <w:p w:rsidR="00226C40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260" w:type="dxa"/>
            <w:vAlign w:val="center"/>
          </w:tcPr>
          <w:p w:rsidR="00226C40" w:rsidRPr="00B64597" w:rsidRDefault="00226C40" w:rsidP="00D92E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  <w:vAlign w:val="center"/>
          </w:tcPr>
          <w:p w:rsidR="00226C40" w:rsidRPr="00B64597" w:rsidRDefault="00226C40" w:rsidP="00D92E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  <w:vAlign w:val="center"/>
          </w:tcPr>
          <w:p w:rsidR="00226C40" w:rsidRPr="00B64597" w:rsidRDefault="00226C40" w:rsidP="00D92E3E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226C40" w:rsidRPr="00B64597" w:rsidTr="00B64597">
        <w:tc>
          <w:tcPr>
            <w:tcW w:w="817" w:type="dxa"/>
          </w:tcPr>
          <w:p w:rsidR="00226C40" w:rsidRPr="00B64597" w:rsidRDefault="00226C40" w:rsidP="006753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226C40" w:rsidRPr="00B64597" w:rsidRDefault="00226C40" w:rsidP="009C4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Кандалакшский </w:t>
            </w:r>
            <w:r w:rsidR="009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51" w:type="dxa"/>
          </w:tcPr>
          <w:p w:rsidR="00226C40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60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226C40" w:rsidRPr="00B64597" w:rsidRDefault="006B0EE4" w:rsidP="004378D2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</w:tr>
      <w:tr w:rsidR="00226C40" w:rsidRPr="00B64597" w:rsidTr="00B64597">
        <w:tc>
          <w:tcPr>
            <w:tcW w:w="817" w:type="dxa"/>
          </w:tcPr>
          <w:p w:rsidR="00226C40" w:rsidRPr="00B64597" w:rsidRDefault="00226C40" w:rsidP="006753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Кольский </w:t>
            </w:r>
            <w:r w:rsidR="009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51" w:type="dxa"/>
          </w:tcPr>
          <w:p w:rsidR="00226C40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260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1F6F67" w:rsidRPr="002B0E57" w:rsidTr="00C35C88">
        <w:tc>
          <w:tcPr>
            <w:tcW w:w="817" w:type="dxa"/>
            <w:vMerge w:val="restart"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Мурманской области</w:t>
            </w:r>
          </w:p>
        </w:tc>
        <w:tc>
          <w:tcPr>
            <w:tcW w:w="11482" w:type="dxa"/>
            <w:gridSpan w:val="4"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размер родительской платы в день, руб.</w:t>
            </w:r>
          </w:p>
        </w:tc>
      </w:tr>
      <w:tr w:rsidR="001F6F67" w:rsidRPr="002B0E57" w:rsidTr="00C35C88">
        <w:tc>
          <w:tcPr>
            <w:tcW w:w="817" w:type="dxa"/>
            <w:vMerge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3260" w:type="dxa"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                           (за исключением групп с круглосуточным пребыванием)</w:t>
            </w:r>
          </w:p>
        </w:tc>
        <w:tc>
          <w:tcPr>
            <w:tcW w:w="3120" w:type="dxa"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(в группах с круглосуточным пребыванием)</w:t>
            </w:r>
          </w:p>
        </w:tc>
        <w:tc>
          <w:tcPr>
            <w:tcW w:w="2551" w:type="dxa"/>
          </w:tcPr>
          <w:p w:rsidR="001F6F67" w:rsidRPr="002B0E57" w:rsidRDefault="001F6F67" w:rsidP="00C35C88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                    (с бассейном), реализующих основную образовательную программу </w:t>
            </w:r>
            <w:proofErr w:type="gramStart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2B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226C40" w:rsidRPr="00B64597" w:rsidTr="00B64597">
        <w:tc>
          <w:tcPr>
            <w:tcW w:w="817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Ловозерский</w:t>
            </w:r>
            <w:r w:rsidR="009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</w:t>
            </w: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</w:tcPr>
          <w:p w:rsidR="00226C40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</w:tcPr>
          <w:p w:rsidR="00226C40" w:rsidRPr="00B64597" w:rsidRDefault="00226C40" w:rsidP="00B64597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ED02A5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Терский </w:t>
            </w:r>
            <w:r w:rsidR="009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51" w:type="dxa"/>
          </w:tcPr>
          <w:p w:rsidR="00B64597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  <w:vAlign w:val="center"/>
          </w:tcPr>
          <w:p w:rsidR="00B64597" w:rsidRPr="00B64597" w:rsidRDefault="00B64597" w:rsidP="00ED02A5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ED02A5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Александровск</w:t>
            </w:r>
          </w:p>
        </w:tc>
        <w:tc>
          <w:tcPr>
            <w:tcW w:w="2551" w:type="dxa"/>
          </w:tcPr>
          <w:p w:rsidR="00B64597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  <w:vAlign w:val="center"/>
          </w:tcPr>
          <w:p w:rsidR="00B64597" w:rsidRPr="00B64597" w:rsidRDefault="00B64597" w:rsidP="00ED02A5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ED02A5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п. Видяево</w:t>
            </w:r>
          </w:p>
        </w:tc>
        <w:tc>
          <w:tcPr>
            <w:tcW w:w="2551" w:type="dxa"/>
          </w:tcPr>
          <w:p w:rsidR="00B64597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  <w:vAlign w:val="center"/>
          </w:tcPr>
          <w:p w:rsidR="00B64597" w:rsidRPr="00B64597" w:rsidRDefault="00B64597" w:rsidP="00ED02A5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ED02A5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 Заозерск</w:t>
            </w:r>
          </w:p>
        </w:tc>
        <w:tc>
          <w:tcPr>
            <w:tcW w:w="2551" w:type="dxa"/>
          </w:tcPr>
          <w:p w:rsidR="00B64597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  <w:vAlign w:val="center"/>
          </w:tcPr>
          <w:p w:rsidR="00B64597" w:rsidRPr="00B64597" w:rsidRDefault="00B64597" w:rsidP="00ED02A5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ED02A5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г. Островной </w:t>
            </w:r>
          </w:p>
        </w:tc>
        <w:tc>
          <w:tcPr>
            <w:tcW w:w="2551" w:type="dxa"/>
          </w:tcPr>
          <w:p w:rsidR="00B64597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  <w:vAlign w:val="center"/>
          </w:tcPr>
          <w:p w:rsidR="00B64597" w:rsidRPr="00B64597" w:rsidRDefault="00B64597" w:rsidP="00ED02A5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64597" w:rsidRPr="00B64597" w:rsidTr="00ED02A5">
        <w:tc>
          <w:tcPr>
            <w:tcW w:w="81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 Североморск</w:t>
            </w:r>
          </w:p>
        </w:tc>
        <w:tc>
          <w:tcPr>
            <w:tcW w:w="2551" w:type="dxa"/>
          </w:tcPr>
          <w:p w:rsidR="00B64597" w:rsidRPr="00B64597" w:rsidRDefault="006B0EE4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3120" w:type="dxa"/>
          </w:tcPr>
          <w:p w:rsidR="00B64597" w:rsidRPr="00B64597" w:rsidRDefault="00B64597" w:rsidP="00B64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551" w:type="dxa"/>
            <w:vAlign w:val="center"/>
          </w:tcPr>
          <w:p w:rsidR="00B64597" w:rsidRPr="00B64597" w:rsidRDefault="00B64597" w:rsidP="00ED02A5">
            <w:pPr>
              <w:autoSpaceDE w:val="0"/>
              <w:autoSpaceDN w:val="0"/>
              <w:adjustRightInd w:val="0"/>
              <w:ind w:right="884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B64597" w:rsidRPr="00B64597" w:rsidRDefault="00B64597" w:rsidP="00B6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597" w:rsidRPr="00B64597" w:rsidRDefault="00B64597" w:rsidP="00B6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706762" w:rsidRDefault="00706762"/>
    <w:sectPr w:rsidR="00706762" w:rsidSect="00B64597">
      <w:headerReference w:type="default" r:id="rId8"/>
      <w:headerReference w:type="first" r:id="rId9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93" w:rsidRDefault="00122D93" w:rsidP="000A126A">
      <w:pPr>
        <w:spacing w:after="0" w:line="240" w:lineRule="auto"/>
      </w:pPr>
      <w:r>
        <w:separator/>
      </w:r>
    </w:p>
  </w:endnote>
  <w:endnote w:type="continuationSeparator" w:id="0">
    <w:p w:rsidR="00122D93" w:rsidRDefault="00122D93" w:rsidP="000A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93" w:rsidRDefault="00122D93" w:rsidP="000A126A">
      <w:pPr>
        <w:spacing w:after="0" w:line="240" w:lineRule="auto"/>
      </w:pPr>
      <w:r>
        <w:separator/>
      </w:r>
    </w:p>
  </w:footnote>
  <w:footnote w:type="continuationSeparator" w:id="0">
    <w:p w:rsidR="00122D93" w:rsidRDefault="00122D93" w:rsidP="000A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527510"/>
      <w:docPartObj>
        <w:docPartGallery w:val="Page Numbers (Top of Page)"/>
        <w:docPartUnique/>
      </w:docPartObj>
    </w:sdtPr>
    <w:sdtEndPr/>
    <w:sdtContent>
      <w:p w:rsidR="00740FF9" w:rsidRDefault="00740F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F7">
          <w:rPr>
            <w:noProof/>
          </w:rPr>
          <w:t>3</w:t>
        </w:r>
        <w:r>
          <w:fldChar w:fldCharType="end"/>
        </w:r>
      </w:p>
    </w:sdtContent>
  </w:sdt>
  <w:p w:rsidR="00A069F0" w:rsidRDefault="00A069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2932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006A" w:rsidRPr="00F5006A" w:rsidRDefault="00F5006A">
        <w:pPr>
          <w:pStyle w:val="a4"/>
          <w:jc w:val="center"/>
          <w:rPr>
            <w:color w:val="FFFFFF" w:themeColor="background1"/>
          </w:rPr>
        </w:pPr>
        <w:r w:rsidRPr="00F5006A">
          <w:rPr>
            <w:color w:val="FFFFFF" w:themeColor="background1"/>
          </w:rPr>
          <w:fldChar w:fldCharType="begin"/>
        </w:r>
        <w:r w:rsidRPr="00F5006A">
          <w:rPr>
            <w:color w:val="FFFFFF" w:themeColor="background1"/>
          </w:rPr>
          <w:instrText>PAGE   \* MERGEFORMAT</w:instrText>
        </w:r>
        <w:r w:rsidRPr="00F5006A">
          <w:rPr>
            <w:color w:val="FFFFFF" w:themeColor="background1"/>
          </w:rPr>
          <w:fldChar w:fldCharType="separate"/>
        </w:r>
        <w:r w:rsidR="007B7AF7">
          <w:rPr>
            <w:noProof/>
            <w:color w:val="FFFFFF" w:themeColor="background1"/>
          </w:rPr>
          <w:t>1</w:t>
        </w:r>
        <w:r w:rsidRPr="00F5006A">
          <w:rPr>
            <w:color w:val="FFFFFF" w:themeColor="background1"/>
          </w:rPr>
          <w:fldChar w:fldCharType="end"/>
        </w:r>
      </w:p>
    </w:sdtContent>
  </w:sdt>
  <w:p w:rsidR="00A069F0" w:rsidRDefault="00A06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41"/>
    <w:rsid w:val="00010167"/>
    <w:rsid w:val="000261B1"/>
    <w:rsid w:val="00040132"/>
    <w:rsid w:val="00052A41"/>
    <w:rsid w:val="00093FA1"/>
    <w:rsid w:val="000A126A"/>
    <w:rsid w:val="000D16D8"/>
    <w:rsid w:val="00100781"/>
    <w:rsid w:val="00121999"/>
    <w:rsid w:val="00122D93"/>
    <w:rsid w:val="001433C7"/>
    <w:rsid w:val="001A3BF4"/>
    <w:rsid w:val="001C7FF6"/>
    <w:rsid w:val="001D0F4A"/>
    <w:rsid w:val="001D1DC0"/>
    <w:rsid w:val="001F6F67"/>
    <w:rsid w:val="002163A2"/>
    <w:rsid w:val="0022660E"/>
    <w:rsid w:val="00226C40"/>
    <w:rsid w:val="0024625A"/>
    <w:rsid w:val="002B0E57"/>
    <w:rsid w:val="002F77A6"/>
    <w:rsid w:val="003565B5"/>
    <w:rsid w:val="00360C8E"/>
    <w:rsid w:val="003F1765"/>
    <w:rsid w:val="00435922"/>
    <w:rsid w:val="004365C5"/>
    <w:rsid w:val="004378D2"/>
    <w:rsid w:val="0044500E"/>
    <w:rsid w:val="00496762"/>
    <w:rsid w:val="004A02AF"/>
    <w:rsid w:val="004A67CF"/>
    <w:rsid w:val="004C6DC2"/>
    <w:rsid w:val="0053268E"/>
    <w:rsid w:val="005663B7"/>
    <w:rsid w:val="00590A12"/>
    <w:rsid w:val="005C5C80"/>
    <w:rsid w:val="00612ACC"/>
    <w:rsid w:val="006457BA"/>
    <w:rsid w:val="006549D8"/>
    <w:rsid w:val="00657352"/>
    <w:rsid w:val="00666C1A"/>
    <w:rsid w:val="006B0EE4"/>
    <w:rsid w:val="00700D8F"/>
    <w:rsid w:val="00706762"/>
    <w:rsid w:val="00740FF9"/>
    <w:rsid w:val="007B7AF7"/>
    <w:rsid w:val="007F63D0"/>
    <w:rsid w:val="008133AA"/>
    <w:rsid w:val="00815E74"/>
    <w:rsid w:val="00820D31"/>
    <w:rsid w:val="00827E21"/>
    <w:rsid w:val="0086780A"/>
    <w:rsid w:val="00893AF5"/>
    <w:rsid w:val="008B0EE7"/>
    <w:rsid w:val="008B6331"/>
    <w:rsid w:val="0094435A"/>
    <w:rsid w:val="00957B70"/>
    <w:rsid w:val="00992D41"/>
    <w:rsid w:val="009C3CD5"/>
    <w:rsid w:val="009C4505"/>
    <w:rsid w:val="00A069F0"/>
    <w:rsid w:val="00A1170B"/>
    <w:rsid w:val="00A55908"/>
    <w:rsid w:val="00AA47F3"/>
    <w:rsid w:val="00B02860"/>
    <w:rsid w:val="00B065EE"/>
    <w:rsid w:val="00B34BE3"/>
    <w:rsid w:val="00B409AC"/>
    <w:rsid w:val="00B64597"/>
    <w:rsid w:val="00B83C2E"/>
    <w:rsid w:val="00B86093"/>
    <w:rsid w:val="00BB73A5"/>
    <w:rsid w:val="00C06F5E"/>
    <w:rsid w:val="00C46104"/>
    <w:rsid w:val="00C52EAB"/>
    <w:rsid w:val="00C85E2F"/>
    <w:rsid w:val="00CB586D"/>
    <w:rsid w:val="00CD1CD4"/>
    <w:rsid w:val="00D361DA"/>
    <w:rsid w:val="00D43A6E"/>
    <w:rsid w:val="00D819F6"/>
    <w:rsid w:val="00D81EA5"/>
    <w:rsid w:val="00D92E3E"/>
    <w:rsid w:val="00DD5366"/>
    <w:rsid w:val="00DF2341"/>
    <w:rsid w:val="00DF41F8"/>
    <w:rsid w:val="00E309E7"/>
    <w:rsid w:val="00E62739"/>
    <w:rsid w:val="00E64E31"/>
    <w:rsid w:val="00E92A17"/>
    <w:rsid w:val="00ED02A5"/>
    <w:rsid w:val="00EE3B6E"/>
    <w:rsid w:val="00F31DEE"/>
    <w:rsid w:val="00F5006A"/>
    <w:rsid w:val="00F67983"/>
    <w:rsid w:val="00F800E3"/>
    <w:rsid w:val="00FA36A5"/>
    <w:rsid w:val="00FC626B"/>
    <w:rsid w:val="00FD5670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26A"/>
  </w:style>
  <w:style w:type="paragraph" w:styleId="a6">
    <w:name w:val="footer"/>
    <w:basedOn w:val="a"/>
    <w:link w:val="a7"/>
    <w:uiPriority w:val="99"/>
    <w:unhideWhenUsed/>
    <w:rsid w:val="000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26A"/>
  </w:style>
  <w:style w:type="paragraph" w:styleId="a6">
    <w:name w:val="footer"/>
    <w:basedOn w:val="a"/>
    <w:link w:val="a7"/>
    <w:uiPriority w:val="99"/>
    <w:unhideWhenUsed/>
    <w:rsid w:val="000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B3D6-E720-4C0A-A06C-0B0F5730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</dc:creator>
  <cp:lastModifiedBy>Жук</cp:lastModifiedBy>
  <cp:revision>3</cp:revision>
  <cp:lastPrinted>2019-11-18T14:06:00Z</cp:lastPrinted>
  <dcterms:created xsi:type="dcterms:W3CDTF">2022-01-11T11:47:00Z</dcterms:created>
  <dcterms:modified xsi:type="dcterms:W3CDTF">2022-01-12T08:49:00Z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{19CDDF90-04E4-E811-B390-002481ACEEB4}</vt:lpwstr>
  </property>
  <property fmtid="{D5CDD505-2E9C-101B-9397-08002B2CF9AE}" pid="3" name="#RegDocId">
    <vt:lpwstr>Вн. Постановление Правительства № Вр-2895439</vt:lpwstr>
  </property>
  <property fmtid="{D5CDD505-2E9C-101B-9397-08002B2CF9AE}" pid="4" name="FileDocId">
    <vt:lpwstr>{8A9FD89F-B3EC-E811-B390-002481ACEEB4}</vt:lpwstr>
  </property>
  <property fmtid="{D5CDD505-2E9C-101B-9397-08002B2CF9AE}" pid="5" name="#FileDocId">
    <vt:lpwstr>Файл: 1.1 Приложение к ПП.docx</vt:lpwstr>
  </property>
  <property fmtid="{D5CDD505-2E9C-101B-9397-08002B2CF9AE}" pid="6" name="Дайждест">
    <vt:lpwstr>Вн. Постановление Правительства № 413-ПП от 25.09.2015</vt:lpwstr>
  </property>
  <property fmtid="{D5CDD505-2E9C-101B-9397-08002B2CF9AE}" pid="7" name="Содержание">
    <vt:lpwstr>ОБ УСТАНОВЛЕНИИ МАКСИМАЛЬНОГО РАЗМЕРА РОДИТЕЛЬСКОЙ ПЛАТЫ ЗА ПРИСМОТР И УХОД ЗА ДЕТЬМИ В  ГОСУДАРСТВЕННЫХ И МУНИЦИПАЛЬНЫХ ОБРАЗОВАТЕЛЬНЫХ ОРГАНИЗАЦИЯХ, РЕАЛИЗУЮЩИХ ОБРАЗОВАТЕЛЬНУЮ ПРОГРАММУ ДОШКОЛЬНОГО ОБРАЗОВАНИЯ, В МУРМАНСКОЙ ОБЛАСТИ НА 2015 ГОД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Поронова Т.М.</vt:lpwstr>
  </property>
  <property fmtid="{D5CDD505-2E9C-101B-9397-08002B2CF9AE}" pid="10" name="Получатель_Фамилия">
    <vt:lpwstr>Поронова</vt:lpwstr>
  </property>
  <property fmtid="{D5CDD505-2E9C-101B-9397-08002B2CF9AE}" pid="11" name="Получатель_Имя">
    <vt:lpwstr>Татьяна</vt:lpwstr>
  </property>
  <property fmtid="{D5CDD505-2E9C-101B-9397-08002B2CF9AE}" pid="12" name="Получатель_Отчество">
    <vt:lpwstr>Михайловна</vt:lpwstr>
  </property>
  <property fmtid="{D5CDD505-2E9C-101B-9397-08002B2CF9AE}" pid="13" name="Получатель_Фамилия_род">
    <vt:lpwstr>Пороновой</vt:lpwstr>
  </property>
  <property fmtid="{D5CDD505-2E9C-101B-9397-08002B2CF9AE}" pid="14" name="Получатель_Фамилия_дат">
    <vt:lpwstr>Пороновой</vt:lpwstr>
  </property>
  <property fmtid="{D5CDD505-2E9C-101B-9397-08002B2CF9AE}" pid="15" name="Получатель_Инициалы">
    <vt:lpwstr>Т.М.</vt:lpwstr>
  </property>
  <property fmtid="{D5CDD505-2E9C-101B-9397-08002B2CF9AE}" pid="16" name="Получатель_Должность">
    <vt:lpwstr>Заместитель Губернатора</vt:lpwstr>
  </property>
  <property fmtid="{D5CDD505-2E9C-101B-9397-08002B2CF9AE}" pid="17" name="Получатель_Должность_род">
    <vt:lpwstr>Заместитель Губернатора</vt:lpwstr>
  </property>
  <property fmtid="{D5CDD505-2E9C-101B-9397-08002B2CF9AE}" pid="18" name="Получатель_Должность_дат">
    <vt:lpwstr>Заместитель Губернатора</vt:lpwstr>
  </property>
  <property fmtid="{D5CDD505-2E9C-101B-9397-08002B2CF9AE}" pid="19" name="Получатель_Подразделение">
    <vt:lpwstr>Приемная Заместителя Губернатора Пороновой Т.М.</vt:lpwstr>
  </property>
  <property fmtid="{D5CDD505-2E9C-101B-9397-08002B2CF9AE}" pid="20" name="Получатель_Телефон">
    <vt:lpwstr>486-227</vt:lpwstr>
  </property>
  <property fmtid="{D5CDD505-2E9C-101B-9397-08002B2CF9AE}" pid="21" name="Отправитель_ФИО">
    <vt:lpwstr>Тюкавин А.М.</vt:lpwstr>
  </property>
  <property fmtid="{D5CDD505-2E9C-101B-9397-08002B2CF9AE}" pid="22" name="Отправитель_Фамилия">
    <vt:lpwstr>Тюкавин</vt:lpwstr>
  </property>
  <property fmtid="{D5CDD505-2E9C-101B-9397-08002B2CF9AE}" pid="23" name="Отправитель_Имя">
    <vt:lpwstr>Алексей</vt:lpwstr>
  </property>
  <property fmtid="{D5CDD505-2E9C-101B-9397-08002B2CF9AE}" pid="24" name="Отправитель_Отчество">
    <vt:lpwstr>Михайлович</vt:lpwstr>
  </property>
  <property fmtid="{D5CDD505-2E9C-101B-9397-08002B2CF9AE}" pid="25" name="Отправитель_Фамилия_род">
    <vt:lpwstr>Тюкавина</vt:lpwstr>
  </property>
  <property fmtid="{D5CDD505-2E9C-101B-9397-08002B2CF9AE}" pid="26" name="Отправитель_Фамилия_дат">
    <vt:lpwstr>Тюкавину</vt:lpwstr>
  </property>
  <property fmtid="{D5CDD505-2E9C-101B-9397-08002B2CF9AE}" pid="27" name="Отправитель_Инициалы">
    <vt:lpwstr>А.М.</vt:lpwstr>
  </property>
  <property fmtid="{D5CDD505-2E9C-101B-9397-08002B2CF9AE}" pid="28" name="Отправитель_Должность">
    <vt:lpwstr>Первый заместитель Губернатора</vt:lpwstr>
  </property>
  <property fmtid="{D5CDD505-2E9C-101B-9397-08002B2CF9AE}" pid="29" name="Отправитель_Должность_род">
    <vt:lpwstr>Первый заместитель Губернатора</vt:lpwstr>
  </property>
  <property fmtid="{D5CDD505-2E9C-101B-9397-08002B2CF9AE}" pid="30" name="Отправитель_Должность_дат">
    <vt:lpwstr>Первый заместитель Губернатора</vt:lpwstr>
  </property>
  <property fmtid="{D5CDD505-2E9C-101B-9397-08002B2CF9AE}" pid="31" name="Отправитель_Подразделение">
    <vt:lpwstr>Приемная Первого заместителя Губернатора Тюкавина А.М.</vt:lpwstr>
  </property>
  <property fmtid="{D5CDD505-2E9C-101B-9397-08002B2CF9AE}" pid="32" name="Отправитель_Телефон">
    <vt:lpwstr>486-204</vt:lpwstr>
  </property>
  <property fmtid="{D5CDD505-2E9C-101B-9397-08002B2CF9AE}" pid="33" name="Исполнитель_ФИО">
    <vt:lpwstr>Жук М.С.</vt:lpwstr>
  </property>
  <property fmtid="{D5CDD505-2E9C-101B-9397-08002B2CF9AE}" pid="34" name="Исполнитель_Фамилия">
    <vt:lpwstr>Жук</vt:lpwstr>
  </property>
  <property fmtid="{D5CDD505-2E9C-101B-9397-08002B2CF9AE}" pid="35" name="Исполнитель_Имя">
    <vt:lpwstr>Мария</vt:lpwstr>
  </property>
  <property fmtid="{D5CDD505-2E9C-101B-9397-08002B2CF9AE}" pid="36" name="Исполнитель_Отчество">
    <vt:lpwstr>Сергеевна</vt:lpwstr>
  </property>
  <property fmtid="{D5CDD505-2E9C-101B-9397-08002B2CF9AE}" pid="37" name="Исполнитель_Фамилия_род">
    <vt:lpwstr>Жук</vt:lpwstr>
  </property>
  <property fmtid="{D5CDD505-2E9C-101B-9397-08002B2CF9AE}" pid="38" name="Исполнитель_Фамилия_дат">
    <vt:lpwstr>Жук</vt:lpwstr>
  </property>
  <property fmtid="{D5CDD505-2E9C-101B-9397-08002B2CF9AE}" pid="39" name="Исполнитель_Инициалы">
    <vt:lpwstr>М.С.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17-06 Отдел бюджетного процесса и экономического анализа</vt:lpwstr>
  </property>
  <property fmtid="{D5CDD505-2E9C-101B-9397-08002B2CF9AE}" pid="44" name="Исполнитель_Телефон">
    <vt:lpwstr>446-376</vt:lpwstr>
  </property>
  <property fmtid="{D5CDD505-2E9C-101B-9397-08002B2CF9AE}" pid="45" name="Регистрационный_номер">
    <vt:lpwstr>413-ПП</vt:lpwstr>
  </property>
  <property fmtid="{D5CDD505-2E9C-101B-9397-08002B2CF9AE}" pid="46" name="Дата_регистрации">
    <vt:filetime>2015-12-24T16:02:26Z</vt:filetime>
  </property>
</Properties>
</file>